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143FC">
        <w:rPr>
          <w:rFonts w:ascii="Times New Roman" w:hAnsi="Times New Roman" w:cs="Times New Roman"/>
          <w:b/>
          <w:sz w:val="28"/>
          <w:szCs w:val="28"/>
        </w:rPr>
        <w:t>Студия ИЗО и дизайна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47F07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ЦВР Авиастроительного района</w:t>
      </w:r>
    </w:p>
    <w:p w:rsidR="006B5BC1" w:rsidRDefault="006B5BC1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C1">
        <w:rPr>
          <w:rFonts w:ascii="Times New Roman" w:hAnsi="Times New Roman" w:cs="Times New Roman"/>
          <w:b/>
          <w:sz w:val="28"/>
          <w:szCs w:val="28"/>
        </w:rPr>
        <w:t>ПДО: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Дата</w:t>
      </w:r>
      <w:r w:rsidR="006B5BC1">
        <w:rPr>
          <w:rFonts w:ascii="Times New Roman" w:hAnsi="Times New Roman" w:cs="Times New Roman"/>
          <w:b/>
          <w:sz w:val="28"/>
          <w:szCs w:val="28"/>
        </w:rPr>
        <w:t>: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3F6">
        <w:rPr>
          <w:rFonts w:ascii="Times New Roman" w:hAnsi="Times New Roman" w:cs="Times New Roman"/>
          <w:sz w:val="28"/>
          <w:szCs w:val="28"/>
        </w:rPr>
        <w:t>10</w:t>
      </w:r>
      <w:r w:rsidR="007262BD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D47F07">
        <w:rPr>
          <w:rFonts w:ascii="Times New Roman" w:hAnsi="Times New Roman" w:cs="Times New Roman"/>
          <w:sz w:val="28"/>
          <w:szCs w:val="28"/>
        </w:rPr>
        <w:t xml:space="preserve"> 2020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5590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="00BB28A6" w:rsidRPr="00BB28A6">
        <w:rPr>
          <w:rFonts w:ascii="Times New Roman" w:hAnsi="Times New Roman" w:cs="Times New Roman"/>
          <w:sz w:val="28"/>
          <w:szCs w:val="28"/>
          <w:u w:val="single"/>
        </w:rPr>
        <w:t>Квиллинг</w:t>
      </w:r>
      <w:proofErr w:type="gramStart"/>
      <w:r w:rsidR="00BB28A6" w:rsidRPr="00BB28A6">
        <w:rPr>
          <w:rFonts w:ascii="Times New Roman" w:hAnsi="Times New Roman" w:cs="Times New Roman"/>
          <w:sz w:val="28"/>
          <w:szCs w:val="28"/>
          <w:u w:val="single"/>
        </w:rPr>
        <w:t>.И</w:t>
      </w:r>
      <w:proofErr w:type="gramEnd"/>
      <w:r w:rsidR="00BB28A6" w:rsidRPr="00BB28A6">
        <w:rPr>
          <w:rFonts w:ascii="Times New Roman" w:hAnsi="Times New Roman" w:cs="Times New Roman"/>
          <w:sz w:val="28"/>
          <w:szCs w:val="28"/>
          <w:u w:val="single"/>
        </w:rPr>
        <w:t>зучение</w:t>
      </w:r>
      <w:proofErr w:type="spellEnd"/>
      <w:r w:rsidR="00BB28A6" w:rsidRPr="00BB28A6">
        <w:rPr>
          <w:rFonts w:ascii="Times New Roman" w:hAnsi="Times New Roman" w:cs="Times New Roman"/>
          <w:sz w:val="28"/>
          <w:szCs w:val="28"/>
          <w:u w:val="single"/>
        </w:rPr>
        <w:t xml:space="preserve"> техник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47F07" w:rsidRPr="000A0D8A" w:rsidRDefault="00D47F07" w:rsidP="000A0D8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015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D8A" w:rsidRPr="000A0D8A">
        <w:rPr>
          <w:rFonts w:ascii="Times New Roman" w:hAnsi="Times New Roman" w:cs="Times New Roman"/>
          <w:sz w:val="28"/>
          <w:szCs w:val="28"/>
        </w:rPr>
        <w:t xml:space="preserve">Познакомить обучающихся с </w:t>
      </w:r>
      <w:r w:rsidR="000A0D8A">
        <w:rPr>
          <w:rFonts w:ascii="Times New Roman" w:hAnsi="Times New Roman" w:cs="Times New Roman"/>
          <w:sz w:val="28"/>
          <w:szCs w:val="28"/>
        </w:rPr>
        <w:t>техникой</w:t>
      </w:r>
      <w:r w:rsidR="000A0D8A" w:rsidRPr="000A0D8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A0D8A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0A0D8A" w:rsidRPr="000A0D8A">
        <w:rPr>
          <w:rFonts w:ascii="Times New Roman" w:hAnsi="Times New Roman" w:cs="Times New Roman"/>
          <w:sz w:val="28"/>
          <w:szCs w:val="28"/>
        </w:rPr>
        <w:t>». Создавать композиции любой формы</w:t>
      </w:r>
      <w:r w:rsidR="000A0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A11" w:rsidRDefault="00D47F07" w:rsidP="00B47A1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47A11" w:rsidRDefault="00B47A11" w:rsidP="00B47A11">
      <w:pPr>
        <w:ind w:left="567"/>
        <w:rPr>
          <w:rFonts w:ascii="Times New Roman" w:hAnsi="Times New Roman" w:cs="Times New Roman"/>
          <w:sz w:val="28"/>
          <w:szCs w:val="28"/>
        </w:rPr>
      </w:pPr>
      <w:r w:rsidRPr="00B47A11">
        <w:rPr>
          <w:rFonts w:ascii="Times New Roman" w:hAnsi="Times New Roman" w:cs="Times New Roman"/>
          <w:sz w:val="28"/>
          <w:szCs w:val="28"/>
        </w:rPr>
        <w:t xml:space="preserve">- ознакомить  учащихся с приемами работы с </w:t>
      </w:r>
      <w:r w:rsidR="004F0826">
        <w:rPr>
          <w:rFonts w:ascii="Times New Roman" w:hAnsi="Times New Roman" w:cs="Times New Roman"/>
          <w:sz w:val="28"/>
          <w:szCs w:val="28"/>
        </w:rPr>
        <w:t>бумагой</w:t>
      </w:r>
      <w:r w:rsidRPr="00B47A11">
        <w:rPr>
          <w:rFonts w:ascii="Times New Roman" w:hAnsi="Times New Roman" w:cs="Times New Roman"/>
          <w:sz w:val="28"/>
          <w:szCs w:val="28"/>
        </w:rPr>
        <w:t>;</w:t>
      </w:r>
    </w:p>
    <w:p w:rsidR="00B47A11" w:rsidRPr="00B47A11" w:rsidRDefault="00B47A11" w:rsidP="00B47A11">
      <w:pPr>
        <w:ind w:left="567"/>
        <w:rPr>
          <w:rFonts w:ascii="Times New Roman" w:hAnsi="Times New Roman" w:cs="Times New Roman"/>
          <w:sz w:val="28"/>
          <w:szCs w:val="28"/>
        </w:rPr>
      </w:pPr>
      <w:r w:rsidRPr="00B47A11">
        <w:rPr>
          <w:rFonts w:ascii="Times New Roman" w:hAnsi="Times New Roman" w:cs="Times New Roman"/>
          <w:sz w:val="28"/>
          <w:szCs w:val="28"/>
        </w:rPr>
        <w:t>- развивать творческое мышление;</w:t>
      </w:r>
    </w:p>
    <w:p w:rsidR="00B47A11" w:rsidRPr="00B47A11" w:rsidRDefault="00B47A11" w:rsidP="00B47A11">
      <w:pPr>
        <w:ind w:left="567"/>
        <w:rPr>
          <w:rFonts w:ascii="Times New Roman" w:hAnsi="Times New Roman" w:cs="Times New Roman"/>
          <w:sz w:val="28"/>
          <w:szCs w:val="28"/>
        </w:rPr>
      </w:pPr>
      <w:r w:rsidRPr="00B47A11">
        <w:rPr>
          <w:rFonts w:ascii="Times New Roman" w:hAnsi="Times New Roman" w:cs="Times New Roman"/>
          <w:sz w:val="28"/>
          <w:szCs w:val="28"/>
        </w:rPr>
        <w:t xml:space="preserve">- развивать умение творчески подходить к созданию </w:t>
      </w:r>
      <w:r w:rsidR="00224D18">
        <w:rPr>
          <w:rFonts w:ascii="Times New Roman" w:hAnsi="Times New Roman" w:cs="Times New Roman"/>
          <w:sz w:val="28"/>
          <w:szCs w:val="28"/>
        </w:rPr>
        <w:t>композиции</w:t>
      </w:r>
      <w:r w:rsidRPr="00B47A11">
        <w:rPr>
          <w:rFonts w:ascii="Times New Roman" w:hAnsi="Times New Roman" w:cs="Times New Roman"/>
          <w:sz w:val="28"/>
          <w:szCs w:val="28"/>
        </w:rPr>
        <w:t xml:space="preserve"> на поверхности;</w:t>
      </w:r>
    </w:p>
    <w:p w:rsidR="009524A0" w:rsidRPr="0013252B" w:rsidRDefault="00B47A11" w:rsidP="0013252B">
      <w:pPr>
        <w:ind w:left="567"/>
        <w:rPr>
          <w:rFonts w:ascii="Times New Roman" w:hAnsi="Times New Roman" w:cs="Times New Roman"/>
          <w:sz w:val="28"/>
          <w:szCs w:val="28"/>
        </w:rPr>
      </w:pPr>
      <w:r w:rsidRPr="00B47A11">
        <w:rPr>
          <w:rFonts w:ascii="Times New Roman" w:hAnsi="Times New Roman" w:cs="Times New Roman"/>
          <w:sz w:val="28"/>
          <w:szCs w:val="28"/>
        </w:rPr>
        <w:t xml:space="preserve">- развить творческий подход при </w:t>
      </w:r>
      <w:proofErr w:type="spellStart"/>
      <w:r w:rsidRPr="00B47A11">
        <w:rPr>
          <w:rFonts w:ascii="Times New Roman" w:hAnsi="Times New Roman" w:cs="Times New Roman"/>
          <w:sz w:val="28"/>
          <w:szCs w:val="28"/>
        </w:rPr>
        <w:t>цветорешении</w:t>
      </w:r>
      <w:proofErr w:type="spellEnd"/>
      <w:r w:rsidRPr="00B47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A1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47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A11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Pr="00B47A11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CB5707" w:rsidRDefault="00CB5707" w:rsidP="00607514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707"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</w:p>
    <w:p w:rsidR="00684286" w:rsidRDefault="00684286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286">
        <w:rPr>
          <w:rFonts w:ascii="Times New Roman" w:hAnsi="Times New Roman" w:cs="Times New Roman"/>
          <w:sz w:val="28"/>
          <w:szCs w:val="28"/>
        </w:rPr>
        <w:t>карандаш, линейка, цветная бумага</w:t>
      </w:r>
      <w:r w:rsidR="002A01BD">
        <w:rPr>
          <w:rFonts w:ascii="Times New Roman" w:hAnsi="Times New Roman" w:cs="Times New Roman"/>
          <w:sz w:val="28"/>
          <w:szCs w:val="28"/>
        </w:rPr>
        <w:t xml:space="preserve"> </w:t>
      </w:r>
      <w:r w:rsidR="002A01BD" w:rsidRPr="002A01BD">
        <w:rPr>
          <w:rFonts w:ascii="Times New Roman" w:hAnsi="Times New Roman" w:cs="Times New Roman"/>
          <w:sz w:val="28"/>
          <w:szCs w:val="28"/>
        </w:rPr>
        <w:t>разного цвета и текстуры</w:t>
      </w:r>
      <w:r w:rsidRPr="00684286">
        <w:rPr>
          <w:rFonts w:ascii="Times New Roman" w:hAnsi="Times New Roman" w:cs="Times New Roman"/>
          <w:sz w:val="28"/>
          <w:szCs w:val="28"/>
        </w:rPr>
        <w:t>, ножницы, клей</w:t>
      </w:r>
      <w:r w:rsidR="002A01BD">
        <w:rPr>
          <w:rFonts w:ascii="Times New Roman" w:hAnsi="Times New Roman" w:cs="Times New Roman"/>
          <w:sz w:val="28"/>
          <w:szCs w:val="28"/>
        </w:rPr>
        <w:t>, з</w:t>
      </w:r>
      <w:r w:rsidR="002A01BD" w:rsidRPr="002A01BD">
        <w:rPr>
          <w:rFonts w:ascii="Times New Roman" w:hAnsi="Times New Roman" w:cs="Times New Roman"/>
          <w:sz w:val="28"/>
          <w:szCs w:val="28"/>
        </w:rPr>
        <w:t>убочистки</w:t>
      </w:r>
    </w:p>
    <w:p w:rsidR="00D47F07" w:rsidRDefault="000159C9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9C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C77CE" w:rsidRDefault="008C77CE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C77CE" w:rsidRDefault="00CB5707" w:rsidP="00CB5707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CB5707">
        <w:rPr>
          <w:b/>
          <w:sz w:val="28"/>
          <w:szCs w:val="28"/>
        </w:rPr>
        <w:t>Теоретическая часть</w:t>
      </w:r>
      <w:r>
        <w:rPr>
          <w:b/>
          <w:sz w:val="28"/>
          <w:szCs w:val="28"/>
        </w:rPr>
        <w:t>.</w:t>
      </w:r>
    </w:p>
    <w:p w:rsidR="00D73E87" w:rsidRDefault="00D73E87" w:rsidP="00D73E87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D73E87" w:rsidRPr="00D73E87" w:rsidRDefault="00D73E87" w:rsidP="00D73E87">
      <w:pPr>
        <w:pStyle w:val="a4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D73E87">
        <w:rPr>
          <w:sz w:val="28"/>
          <w:szCs w:val="28"/>
        </w:rPr>
        <w:t xml:space="preserve">«Птичье перо» – сказали бы англичане в конце 14, начале 15 века. Ныне больше известно искусство как </w:t>
      </w:r>
      <w:proofErr w:type="spellStart"/>
      <w:r w:rsidRPr="00D73E87">
        <w:rPr>
          <w:sz w:val="28"/>
          <w:szCs w:val="28"/>
        </w:rPr>
        <w:t>квиллинг</w:t>
      </w:r>
      <w:proofErr w:type="spellEnd"/>
      <w:r w:rsidRPr="00D73E87">
        <w:rPr>
          <w:sz w:val="28"/>
          <w:szCs w:val="28"/>
        </w:rPr>
        <w:t xml:space="preserve">. С давних времен </w:t>
      </w:r>
      <w:proofErr w:type="gramStart"/>
      <w:r w:rsidRPr="00D73E87">
        <w:rPr>
          <w:sz w:val="28"/>
          <w:szCs w:val="28"/>
        </w:rPr>
        <w:t>считается</w:t>
      </w:r>
      <w:proofErr w:type="gramEnd"/>
      <w:r w:rsidRPr="00D73E87">
        <w:rPr>
          <w:sz w:val="28"/>
          <w:szCs w:val="28"/>
        </w:rPr>
        <w:t xml:space="preserve"> что это занятие произошло от монахов.</w:t>
      </w:r>
    </w:p>
    <w:p w:rsidR="00D73E87" w:rsidRPr="00D73E87" w:rsidRDefault="00D73E87" w:rsidP="00D73E87">
      <w:pPr>
        <w:pStyle w:val="a4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D73E87">
        <w:rPr>
          <w:sz w:val="28"/>
          <w:szCs w:val="28"/>
        </w:rPr>
        <w:t>Они накручивали позолоченные обрезки из книг на птичьи перья, этим самым создавая имитацию драгоценной миниатюрки.</w:t>
      </w:r>
    </w:p>
    <w:p w:rsidR="00D73E87" w:rsidRDefault="00D73E87" w:rsidP="00D73E87">
      <w:pPr>
        <w:pStyle w:val="a4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D73E87">
        <w:rPr>
          <w:sz w:val="28"/>
          <w:szCs w:val="28"/>
        </w:rPr>
        <w:t>До нашей страны данная техника дошла в конце 20 века, огромной знаменитостью мастерства славятся Германия, Англия.</w:t>
      </w:r>
    </w:p>
    <w:p w:rsidR="00842EA7" w:rsidRDefault="00842EA7" w:rsidP="00D73E87">
      <w:pPr>
        <w:pStyle w:val="a4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842EA7">
        <w:rPr>
          <w:sz w:val="28"/>
          <w:szCs w:val="28"/>
        </w:rPr>
        <w:t>В 15-16 веке дело считали искусством, в 19 веке приобрело статус дамского ремесла (единственное занятие, покорившее сердца дам из высшего общества). Поговаривают, что принцесса Англии Елизавета очень любила это занятие, даже имеется несколько ее творчеств в одном из музеев города Лондона.</w:t>
      </w:r>
    </w:p>
    <w:p w:rsidR="00842EA7" w:rsidRPr="00D73E87" w:rsidRDefault="00842EA7" w:rsidP="00D73E87">
      <w:pPr>
        <w:pStyle w:val="a4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842EA7">
        <w:rPr>
          <w:sz w:val="28"/>
          <w:szCs w:val="28"/>
        </w:rPr>
        <w:lastRenderedPageBreak/>
        <w:t xml:space="preserve">С помощью техники </w:t>
      </w:r>
      <w:proofErr w:type="spellStart"/>
      <w:r w:rsidRPr="00842EA7">
        <w:rPr>
          <w:sz w:val="28"/>
          <w:szCs w:val="28"/>
        </w:rPr>
        <w:t>квиллинг</w:t>
      </w:r>
      <w:proofErr w:type="spellEnd"/>
      <w:r w:rsidRPr="00842EA7">
        <w:rPr>
          <w:sz w:val="28"/>
          <w:szCs w:val="28"/>
        </w:rPr>
        <w:t xml:space="preserve"> можно создавать композиции любой формы, поэтому она очень нравится детям</w:t>
      </w:r>
      <w:r w:rsidR="007A276E">
        <w:rPr>
          <w:sz w:val="28"/>
          <w:szCs w:val="28"/>
        </w:rPr>
        <w:t>.</w:t>
      </w:r>
      <w:r w:rsidRPr="00842EA7">
        <w:rPr>
          <w:sz w:val="28"/>
          <w:szCs w:val="28"/>
        </w:rPr>
        <w:t xml:space="preserve"> </w:t>
      </w:r>
      <w:proofErr w:type="gramStart"/>
      <w:r w:rsidRPr="00842EA7">
        <w:rPr>
          <w:sz w:val="28"/>
          <w:szCs w:val="28"/>
        </w:rPr>
        <w:t>П</w:t>
      </w:r>
      <w:proofErr w:type="gramEnd"/>
      <w:r w:rsidRPr="00842EA7">
        <w:rPr>
          <w:sz w:val="28"/>
          <w:szCs w:val="28"/>
        </w:rPr>
        <w:t xml:space="preserve">од </w:t>
      </w:r>
      <w:proofErr w:type="spellStart"/>
      <w:r w:rsidRPr="00842EA7">
        <w:rPr>
          <w:sz w:val="28"/>
          <w:szCs w:val="28"/>
        </w:rPr>
        <w:t>квиллингом</w:t>
      </w:r>
      <w:proofErr w:type="spellEnd"/>
      <w:r w:rsidRPr="00842EA7">
        <w:rPr>
          <w:sz w:val="28"/>
          <w:szCs w:val="28"/>
        </w:rPr>
        <w:t xml:space="preserve"> понимают создание различных художественных композиций из фрагментов цветной бумаги. Это могут быть как обычные аппликации или картинки, так и трехмерные, сложные конструкции или игрушки. Увлекаться таким занятием могут как взрослые, так и дети. Для малышей – это, прежде всего, прекрасный и в то же время безопасный способ развить свои способности, научиться работать с различными материалами, приобщиться к созданию прекрасного.</w:t>
      </w:r>
    </w:p>
    <w:p w:rsidR="00C51BCC" w:rsidRDefault="00C51BCC" w:rsidP="007A276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00454" w:rsidRDefault="00947EF7" w:rsidP="00947EF7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347E38" w:rsidRPr="00347E38" w:rsidRDefault="00347E38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proofErr w:type="spellStart"/>
      <w:r w:rsidRPr="00347E38">
        <w:rPr>
          <w:sz w:val="28"/>
          <w:szCs w:val="28"/>
        </w:rPr>
        <w:t>Квиллинг</w:t>
      </w:r>
      <w:proofErr w:type="spellEnd"/>
      <w:r w:rsidRPr="00347E38">
        <w:rPr>
          <w:sz w:val="28"/>
          <w:szCs w:val="28"/>
        </w:rPr>
        <w:t xml:space="preserve"> – это техника скручивания бумаги. С помощью </w:t>
      </w:r>
      <w:proofErr w:type="spellStart"/>
      <w:r w:rsidRPr="00347E38">
        <w:rPr>
          <w:sz w:val="28"/>
          <w:szCs w:val="28"/>
        </w:rPr>
        <w:t>квиллинга</w:t>
      </w:r>
      <w:proofErr w:type="spellEnd"/>
      <w:r w:rsidRPr="00347E38">
        <w:rPr>
          <w:sz w:val="28"/>
          <w:szCs w:val="28"/>
        </w:rPr>
        <w:t xml:space="preserve"> можно сделать картины объемными и необычными.</w:t>
      </w:r>
    </w:p>
    <w:p w:rsidR="00AE2236" w:rsidRPr="00AE2236" w:rsidRDefault="00AE2236" w:rsidP="00AE2236">
      <w:pPr>
        <w:pStyle w:val="a4"/>
        <w:tabs>
          <w:tab w:val="left" w:pos="1134"/>
        </w:tabs>
        <w:ind w:left="567"/>
        <w:jc w:val="both"/>
        <w:rPr>
          <w:sz w:val="28"/>
          <w:szCs w:val="28"/>
        </w:rPr>
      </w:pPr>
      <w:r w:rsidRPr="00AE2236">
        <w:rPr>
          <w:sz w:val="28"/>
          <w:szCs w:val="28"/>
        </w:rPr>
        <w:t>Для того</w:t>
      </w:r>
      <w:proofErr w:type="gramStart"/>
      <w:r w:rsidRPr="00AE2236">
        <w:rPr>
          <w:sz w:val="28"/>
          <w:szCs w:val="28"/>
        </w:rPr>
        <w:t>,</w:t>
      </w:r>
      <w:proofErr w:type="gramEnd"/>
      <w:r w:rsidRPr="00AE2236">
        <w:rPr>
          <w:sz w:val="28"/>
          <w:szCs w:val="28"/>
        </w:rPr>
        <w:t xml:space="preserve"> чтобы сделать основную заготовку-спираль, на основании которой базируются многие фигурки, </w:t>
      </w:r>
      <w:r w:rsidRPr="00AE2236">
        <w:rPr>
          <w:bCs/>
          <w:sz w:val="28"/>
          <w:szCs w:val="28"/>
        </w:rPr>
        <w:t>необходимо проделать следующие действия:</w:t>
      </w:r>
    </w:p>
    <w:p w:rsidR="00AE2236" w:rsidRPr="00AE2236" w:rsidRDefault="00AE2236" w:rsidP="00AE2236">
      <w:pPr>
        <w:pStyle w:val="a4"/>
        <w:tabs>
          <w:tab w:val="left" w:pos="1134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AE2236">
        <w:rPr>
          <w:sz w:val="28"/>
          <w:szCs w:val="28"/>
        </w:rPr>
        <w:t>делать небольшую прорезь на конце зубочистки;</w:t>
      </w:r>
    </w:p>
    <w:p w:rsidR="00AE2236" w:rsidRPr="00AE2236" w:rsidRDefault="00AE2236" w:rsidP="00AE2236">
      <w:pPr>
        <w:pStyle w:val="a4"/>
        <w:tabs>
          <w:tab w:val="left" w:pos="1134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AE2236">
        <w:rPr>
          <w:sz w:val="28"/>
          <w:szCs w:val="28"/>
        </w:rPr>
        <w:t>азрезать цветную бумагу на небольшие полоски нужной длины с шириной примерно 3 – 5 мм;</w:t>
      </w:r>
    </w:p>
    <w:p w:rsidR="00AE2236" w:rsidRPr="00AE2236" w:rsidRDefault="00AE2236" w:rsidP="00AE2236">
      <w:pPr>
        <w:pStyle w:val="a4"/>
        <w:tabs>
          <w:tab w:val="left" w:pos="1134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E2236">
        <w:rPr>
          <w:sz w:val="28"/>
          <w:szCs w:val="28"/>
        </w:rPr>
        <w:t>дин конец полученной полоски вставить в созданный пропил зубочистки и там его зафиксировать, а остальную часть ленточки просто намотать на палочку, заставляя приобрести ленту форму спирали;</w:t>
      </w:r>
    </w:p>
    <w:p w:rsidR="0077601B" w:rsidRDefault="00AE2236" w:rsidP="004F0826">
      <w:pPr>
        <w:pStyle w:val="a4"/>
        <w:tabs>
          <w:tab w:val="left" w:pos="1134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E2236">
        <w:rPr>
          <w:sz w:val="28"/>
          <w:szCs w:val="28"/>
        </w:rPr>
        <w:t>огда ленточка закончится, на ее свободный конец нужно нанести капельку клея и закрепить его к спирали, чтобы деталь не раскрутилась.</w:t>
      </w:r>
    </w:p>
    <w:p w:rsidR="0077601B" w:rsidRPr="0077601B" w:rsidRDefault="0077601B" w:rsidP="0077601B">
      <w:pPr>
        <w:pStyle w:val="a4"/>
        <w:tabs>
          <w:tab w:val="left" w:pos="1134"/>
        </w:tabs>
        <w:ind w:left="720"/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Одним</w:t>
      </w:r>
      <w:r w:rsidR="00580E5E">
        <w:rPr>
          <w:b/>
          <w:bCs/>
          <w:sz w:val="28"/>
          <w:szCs w:val="28"/>
        </w:rPr>
        <w:t xml:space="preserve">и из основных элементов в </w:t>
      </w:r>
      <w:proofErr w:type="spellStart"/>
      <w:r w:rsidR="00580E5E">
        <w:rPr>
          <w:b/>
          <w:bCs/>
          <w:sz w:val="28"/>
          <w:szCs w:val="28"/>
        </w:rPr>
        <w:t>квилли</w:t>
      </w:r>
      <w:r w:rsidRPr="0077601B">
        <w:rPr>
          <w:b/>
          <w:bCs/>
          <w:sz w:val="28"/>
          <w:szCs w:val="28"/>
        </w:rPr>
        <w:t>нге</w:t>
      </w:r>
      <w:proofErr w:type="spellEnd"/>
      <w:r w:rsidRPr="0077601B">
        <w:rPr>
          <w:b/>
          <w:bCs/>
          <w:sz w:val="28"/>
          <w:szCs w:val="28"/>
        </w:rPr>
        <w:t xml:space="preserve"> являются:</w:t>
      </w:r>
    </w:p>
    <w:p w:rsidR="0077601B" w:rsidRPr="0077601B" w:rsidRDefault="0077601B" w:rsidP="0077601B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Спираль</w:t>
      </w:r>
      <w:r w:rsidRPr="0077601B">
        <w:rPr>
          <w:sz w:val="28"/>
          <w:szCs w:val="28"/>
        </w:rPr>
        <w:t> –</w:t>
      </w:r>
      <w:r w:rsidR="00AF65A4">
        <w:rPr>
          <w:sz w:val="28"/>
          <w:szCs w:val="28"/>
        </w:rPr>
        <w:t xml:space="preserve"> </w:t>
      </w:r>
      <w:r w:rsidRPr="0077601B">
        <w:rPr>
          <w:sz w:val="28"/>
          <w:szCs w:val="28"/>
        </w:rPr>
        <w:t>Этот фрагмент может быть закрученным или свободным. Для того</w:t>
      </w:r>
      <w:proofErr w:type="gramStart"/>
      <w:r w:rsidRPr="0077601B">
        <w:rPr>
          <w:sz w:val="28"/>
          <w:szCs w:val="28"/>
        </w:rPr>
        <w:t>,</w:t>
      </w:r>
      <w:proofErr w:type="gramEnd"/>
      <w:r w:rsidRPr="0077601B">
        <w:rPr>
          <w:sz w:val="28"/>
          <w:szCs w:val="28"/>
        </w:rPr>
        <w:t xml:space="preserve"> чтобы сделать последний вариант, нужно снять ленточку с зубочистки и дать ей возможность немного раскрутиться.</w:t>
      </w:r>
    </w:p>
    <w:p w:rsidR="0077601B" w:rsidRPr="0077601B" w:rsidRDefault="0077601B" w:rsidP="0077601B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Капля</w:t>
      </w:r>
      <w:r w:rsidRPr="0077601B">
        <w:rPr>
          <w:sz w:val="28"/>
          <w:szCs w:val="28"/>
        </w:rPr>
        <w:t> – создается путем сжатия одной стороны свободной спирали. Сжимать элемент нужно всего несколько секунд.</w:t>
      </w:r>
    </w:p>
    <w:p w:rsidR="0077601B" w:rsidRPr="0077601B" w:rsidRDefault="0077601B" w:rsidP="0077601B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Глаз</w:t>
      </w:r>
      <w:r w:rsidRPr="0077601B">
        <w:rPr>
          <w:sz w:val="28"/>
          <w:szCs w:val="28"/>
        </w:rPr>
        <w:t> – спираль слегка растягивается, после чего зажимается с обеих сторон и отпускается.</w:t>
      </w:r>
    </w:p>
    <w:p w:rsidR="0077601B" w:rsidRPr="0077601B" w:rsidRDefault="0077601B" w:rsidP="0077601B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Лист</w:t>
      </w:r>
      <w:r w:rsidRPr="0077601B">
        <w:rPr>
          <w:sz w:val="28"/>
          <w:szCs w:val="28"/>
        </w:rPr>
        <w:t> – получается, если изогнуть уголки «глаз», один – вправо, другой – влево.</w:t>
      </w:r>
    </w:p>
    <w:p w:rsidR="0077601B" w:rsidRPr="0077601B" w:rsidRDefault="0077601B" w:rsidP="0077601B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Завиток</w:t>
      </w:r>
      <w:r w:rsidRPr="0077601B">
        <w:rPr>
          <w:sz w:val="28"/>
          <w:szCs w:val="28"/>
        </w:rPr>
        <w:t> – основывается на спирали. Чтобы его сделать, нужно просто не приклеивать свободный кончик к зубочистке.</w:t>
      </w:r>
    </w:p>
    <w:p w:rsidR="0077601B" w:rsidRPr="0077601B" w:rsidRDefault="0077601B" w:rsidP="0077601B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Полукруг</w:t>
      </w:r>
      <w:r w:rsidRPr="0077601B">
        <w:rPr>
          <w:sz w:val="28"/>
          <w:szCs w:val="28"/>
        </w:rPr>
        <w:t> – также образовывается из спирали. Для этого нужно нажать на нее так, чтобы нижняя часть осталась ровной, а верхняя слегка закруглилась.</w:t>
      </w:r>
    </w:p>
    <w:p w:rsidR="0077601B" w:rsidRPr="0077601B" w:rsidRDefault="0077601B" w:rsidP="0077601B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sz w:val="28"/>
          <w:szCs w:val="28"/>
        </w:rPr>
      </w:pPr>
      <w:r w:rsidRPr="0077601B">
        <w:rPr>
          <w:b/>
          <w:bCs/>
          <w:sz w:val="28"/>
          <w:szCs w:val="28"/>
        </w:rPr>
        <w:t>Полумесяц</w:t>
      </w:r>
      <w:r w:rsidRPr="0077601B">
        <w:rPr>
          <w:sz w:val="28"/>
          <w:szCs w:val="28"/>
        </w:rPr>
        <w:t> – создается из «глаза», уголки которого выгибаются в виде буквы «С».</w:t>
      </w:r>
    </w:p>
    <w:p w:rsidR="0077601B" w:rsidRDefault="0077601B" w:rsidP="0077601B">
      <w:pPr>
        <w:pStyle w:val="a4"/>
        <w:tabs>
          <w:tab w:val="left" w:pos="1134"/>
        </w:tabs>
        <w:spacing w:after="0"/>
        <w:ind w:left="720"/>
        <w:jc w:val="both"/>
        <w:rPr>
          <w:sz w:val="28"/>
          <w:szCs w:val="28"/>
        </w:rPr>
      </w:pPr>
      <w:r w:rsidRPr="0077601B">
        <w:rPr>
          <w:sz w:val="28"/>
          <w:szCs w:val="28"/>
        </w:rPr>
        <w:lastRenderedPageBreak/>
        <w:t>Практически все создаваемые фрагменты выполня</w:t>
      </w:r>
      <w:r w:rsidR="00F3574F">
        <w:rPr>
          <w:sz w:val="28"/>
          <w:szCs w:val="28"/>
        </w:rPr>
        <w:t>ю</w:t>
      </w:r>
      <w:r w:rsidRPr="0077601B">
        <w:rPr>
          <w:sz w:val="28"/>
          <w:szCs w:val="28"/>
        </w:rPr>
        <w:t xml:space="preserve">тся на основе спирали. Именно она представляет собой основную деталь композиции в </w:t>
      </w:r>
      <w:proofErr w:type="spellStart"/>
      <w:r w:rsidRPr="0077601B">
        <w:rPr>
          <w:sz w:val="28"/>
          <w:szCs w:val="28"/>
        </w:rPr>
        <w:t>квиллинге</w:t>
      </w:r>
      <w:proofErr w:type="spellEnd"/>
      <w:r w:rsidRPr="0077601B">
        <w:rPr>
          <w:sz w:val="28"/>
          <w:szCs w:val="28"/>
        </w:rPr>
        <w:t>.</w:t>
      </w:r>
    </w:p>
    <w:p w:rsidR="00776D14" w:rsidRDefault="00776D14" w:rsidP="0077601B">
      <w:pPr>
        <w:pStyle w:val="a4"/>
        <w:tabs>
          <w:tab w:val="left" w:pos="1134"/>
        </w:tabs>
        <w:spacing w:after="0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61230" cy="2701290"/>
            <wp:effectExtent l="0" t="0" r="0" b="0"/>
            <wp:docPr id="2" name="Рисунок 2" descr="Квиллинг для детей: схемы и инструкции для нович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иллинг для детей: схемы и инструкции для нович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A2" w:rsidRPr="005A27A2" w:rsidRDefault="005A27A2" w:rsidP="005A27A2">
      <w:pPr>
        <w:pStyle w:val="a4"/>
        <w:tabs>
          <w:tab w:val="left" w:pos="1134"/>
        </w:tabs>
        <w:spacing w:after="0"/>
        <w:ind w:left="720"/>
        <w:jc w:val="both"/>
        <w:rPr>
          <w:sz w:val="28"/>
          <w:szCs w:val="28"/>
        </w:rPr>
      </w:pPr>
      <w:r w:rsidRPr="005A27A2">
        <w:rPr>
          <w:sz w:val="28"/>
          <w:szCs w:val="28"/>
        </w:rPr>
        <w:t xml:space="preserve">Изучать новые более сложные формы и заготовки </w:t>
      </w:r>
      <w:proofErr w:type="spellStart"/>
      <w:r w:rsidRPr="005A27A2">
        <w:rPr>
          <w:sz w:val="28"/>
          <w:szCs w:val="28"/>
        </w:rPr>
        <w:t>квиллинга</w:t>
      </w:r>
      <w:proofErr w:type="spellEnd"/>
      <w:r w:rsidRPr="005A27A2">
        <w:rPr>
          <w:sz w:val="28"/>
          <w:szCs w:val="28"/>
        </w:rPr>
        <w:t xml:space="preserve"> необходимо постепенно. От самого простого к более </w:t>
      </w:r>
      <w:proofErr w:type="gramStart"/>
      <w:r w:rsidRPr="005A27A2">
        <w:rPr>
          <w:sz w:val="28"/>
          <w:szCs w:val="28"/>
        </w:rPr>
        <w:t>сложному</w:t>
      </w:r>
      <w:proofErr w:type="gramEnd"/>
      <w:r w:rsidRPr="005A27A2">
        <w:rPr>
          <w:sz w:val="28"/>
          <w:szCs w:val="28"/>
        </w:rPr>
        <w:t xml:space="preserve">. Сначала </w:t>
      </w:r>
      <w:r>
        <w:rPr>
          <w:sz w:val="28"/>
          <w:szCs w:val="28"/>
        </w:rPr>
        <w:t>надо научиться</w:t>
      </w:r>
      <w:r w:rsidRPr="005A27A2">
        <w:rPr>
          <w:sz w:val="28"/>
          <w:szCs w:val="28"/>
        </w:rPr>
        <w:t xml:space="preserve"> наматывать простые спирали, отмерять «на глаз» необходимый размер свободной спирали. После этого, переходя к более сложным элементам, </w:t>
      </w:r>
      <w:r>
        <w:rPr>
          <w:sz w:val="28"/>
          <w:szCs w:val="28"/>
        </w:rPr>
        <w:t>научиться</w:t>
      </w:r>
      <w:r w:rsidRPr="005A27A2">
        <w:rPr>
          <w:sz w:val="28"/>
          <w:szCs w:val="28"/>
        </w:rPr>
        <w:t xml:space="preserve"> делать «капельки» и так далее.</w:t>
      </w:r>
    </w:p>
    <w:p w:rsidR="008A3467" w:rsidRDefault="005A27A2" w:rsidP="008A3467">
      <w:pPr>
        <w:pStyle w:val="a4"/>
        <w:tabs>
          <w:tab w:val="left" w:pos="1134"/>
        </w:tabs>
        <w:spacing w:after="0"/>
        <w:ind w:left="720"/>
        <w:jc w:val="both"/>
        <w:rPr>
          <w:sz w:val="28"/>
          <w:szCs w:val="28"/>
        </w:rPr>
      </w:pPr>
      <w:r w:rsidRPr="005A27A2">
        <w:rPr>
          <w:sz w:val="28"/>
          <w:szCs w:val="28"/>
        </w:rPr>
        <w:t xml:space="preserve">Когда </w:t>
      </w:r>
      <w:r w:rsidR="000D2E3E">
        <w:rPr>
          <w:sz w:val="28"/>
          <w:szCs w:val="28"/>
        </w:rPr>
        <w:t xml:space="preserve">будут </w:t>
      </w:r>
      <w:proofErr w:type="spellStart"/>
      <w:r w:rsidR="000D2E3E">
        <w:rPr>
          <w:sz w:val="28"/>
          <w:szCs w:val="28"/>
        </w:rPr>
        <w:t>освоины</w:t>
      </w:r>
      <w:proofErr w:type="spellEnd"/>
      <w:r w:rsidRPr="005A27A2">
        <w:rPr>
          <w:sz w:val="28"/>
          <w:szCs w:val="28"/>
        </w:rPr>
        <w:t xml:space="preserve"> простейшие элементы, можно приступать к созданию более сложных, многоплановых картинок. В технике </w:t>
      </w:r>
      <w:proofErr w:type="spellStart"/>
      <w:r w:rsidRPr="005A27A2">
        <w:rPr>
          <w:sz w:val="28"/>
          <w:szCs w:val="28"/>
        </w:rPr>
        <w:t>квиллинг</w:t>
      </w:r>
      <w:proofErr w:type="spellEnd"/>
      <w:r w:rsidRPr="005A27A2">
        <w:rPr>
          <w:sz w:val="28"/>
          <w:szCs w:val="28"/>
        </w:rPr>
        <w:t xml:space="preserve"> можно делать даже трехмерные, объемные скульптуры, все ограничивается только желанием и фантазией.</w:t>
      </w:r>
    </w:p>
    <w:p w:rsidR="008A3467" w:rsidRDefault="008A3467" w:rsidP="008A3467">
      <w:pPr>
        <w:pStyle w:val="a4"/>
        <w:tabs>
          <w:tab w:val="left" w:pos="1134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Примеры того, какие еще элементы можно создать в технике </w:t>
      </w:r>
      <w:proofErr w:type="spellStart"/>
      <w:r>
        <w:rPr>
          <w:sz w:val="28"/>
          <w:szCs w:val="28"/>
        </w:rPr>
        <w:t>квиллинг</w:t>
      </w:r>
      <w:proofErr w:type="spellEnd"/>
      <w:r>
        <w:rPr>
          <w:sz w:val="28"/>
          <w:szCs w:val="28"/>
        </w:rPr>
        <w:t xml:space="preserve">: </w:t>
      </w:r>
    </w:p>
    <w:p w:rsidR="008A3467" w:rsidRPr="005A27A2" w:rsidRDefault="008A3467" w:rsidP="005A27A2">
      <w:pPr>
        <w:pStyle w:val="a4"/>
        <w:tabs>
          <w:tab w:val="left" w:pos="1134"/>
        </w:tabs>
        <w:spacing w:after="0"/>
        <w:ind w:left="72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15080" cy="4477385"/>
            <wp:effectExtent l="0" t="0" r="0" b="0"/>
            <wp:docPr id="3" name="Рисунок 3" descr="Квиллинг для детей: схемы и инструкции для нович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иллинг для детей: схемы и инструкции для нович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D14" w:rsidRPr="0077601B" w:rsidRDefault="00776D14" w:rsidP="0077601B">
      <w:pPr>
        <w:pStyle w:val="a4"/>
        <w:tabs>
          <w:tab w:val="left" w:pos="1134"/>
        </w:tabs>
        <w:spacing w:after="0"/>
        <w:ind w:left="720"/>
        <w:jc w:val="both"/>
        <w:rPr>
          <w:sz w:val="28"/>
          <w:szCs w:val="28"/>
        </w:rPr>
      </w:pPr>
    </w:p>
    <w:p w:rsidR="0077601B" w:rsidRPr="00AE2236" w:rsidRDefault="0077601B" w:rsidP="00AE2236">
      <w:pPr>
        <w:pStyle w:val="a4"/>
        <w:tabs>
          <w:tab w:val="left" w:pos="1134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947EF7" w:rsidRDefault="00947EF7" w:rsidP="00C51BCC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2562F" w:rsidRDefault="00E2562F" w:rsidP="00E2562F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</w:t>
      </w:r>
    </w:p>
    <w:p w:rsidR="00E2562F" w:rsidRPr="00E2562F" w:rsidRDefault="00E2562F" w:rsidP="00DC62F7">
      <w:pPr>
        <w:pStyle w:val="a4"/>
        <w:shd w:val="clear" w:color="auto" w:fill="FFFFFF"/>
        <w:spacing w:before="0" w:beforeAutospacing="0" w:after="0" w:afterAutospacing="0"/>
        <w:ind w:left="927"/>
        <w:jc w:val="both"/>
        <w:rPr>
          <w:sz w:val="28"/>
          <w:szCs w:val="28"/>
        </w:rPr>
      </w:pPr>
      <w:r w:rsidRPr="00E2562F">
        <w:rPr>
          <w:sz w:val="28"/>
          <w:szCs w:val="28"/>
        </w:rPr>
        <w:t>Техника безопасности</w:t>
      </w:r>
      <w:r>
        <w:rPr>
          <w:sz w:val="28"/>
          <w:szCs w:val="28"/>
        </w:rPr>
        <w:t xml:space="preserve"> по окончании работы</w:t>
      </w:r>
      <w:r w:rsidRPr="00E2562F">
        <w:rPr>
          <w:sz w:val="28"/>
          <w:szCs w:val="28"/>
        </w:rPr>
        <w:t>:</w:t>
      </w:r>
    </w:p>
    <w:p w:rsidR="00E2562F" w:rsidRPr="007F2D50" w:rsidRDefault="00CD6087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убрать</w:t>
      </w:r>
      <w:r w:rsidR="000460E2">
        <w:rPr>
          <w:color w:val="220710"/>
          <w:sz w:val="28"/>
          <w:szCs w:val="28"/>
        </w:rPr>
        <w:t xml:space="preserve"> свое рабочее </w:t>
      </w:r>
      <w:r>
        <w:rPr>
          <w:color w:val="220710"/>
          <w:sz w:val="28"/>
          <w:szCs w:val="28"/>
        </w:rPr>
        <w:t>место;</w:t>
      </w:r>
    </w:p>
    <w:p w:rsidR="007F2D50" w:rsidRPr="00E2562F" w:rsidRDefault="007F2D50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аккуратно убрать ножницы в пенал или в папку;</w:t>
      </w:r>
      <w:bookmarkStart w:id="0" w:name="_GoBack"/>
      <w:bookmarkEnd w:id="0"/>
    </w:p>
    <w:p w:rsidR="00E01AC3" w:rsidRPr="00E2562F" w:rsidRDefault="00E01AC3" w:rsidP="00E01AC3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сложить  использованные материалы;</w:t>
      </w:r>
    </w:p>
    <w:p w:rsidR="00E01AC3" w:rsidRPr="00BB464E" w:rsidRDefault="00F3574F" w:rsidP="00E01AC3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аккуратно сложить свои</w:t>
      </w:r>
      <w:r w:rsidR="007F2D50">
        <w:rPr>
          <w:color w:val="220710"/>
          <w:sz w:val="28"/>
          <w:szCs w:val="28"/>
        </w:rPr>
        <w:t xml:space="preserve"> работы</w:t>
      </w:r>
      <w:r w:rsidR="00E01AC3" w:rsidRPr="00E2562F">
        <w:rPr>
          <w:color w:val="220710"/>
          <w:sz w:val="28"/>
          <w:szCs w:val="28"/>
        </w:rPr>
        <w:t>.</w:t>
      </w:r>
    </w:p>
    <w:p w:rsidR="005F0A71" w:rsidRPr="005F0A71" w:rsidRDefault="005F0A71" w:rsidP="005F0A71">
      <w:pPr>
        <w:pStyle w:val="a4"/>
        <w:shd w:val="clear" w:color="auto" w:fill="FDFCFC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A207B" w:rsidRPr="007A207B" w:rsidRDefault="007A207B" w:rsidP="007A207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7A207B">
        <w:rPr>
          <w:b/>
          <w:sz w:val="28"/>
          <w:szCs w:val="28"/>
        </w:rPr>
        <w:t>Проверка и оценка выполненной работы</w:t>
      </w:r>
    </w:p>
    <w:p w:rsidR="007A207B" w:rsidRPr="007A207B" w:rsidRDefault="007A207B" w:rsidP="007A207B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Фотографии выполненных изделий можно прислать на электронный адрес </w:t>
      </w:r>
      <w:r w:rsidRPr="007A207B">
        <w:rPr>
          <w:sz w:val="28"/>
          <w:szCs w:val="28"/>
        </w:rPr>
        <w:t xml:space="preserve">педагога </w:t>
      </w:r>
      <w:proofErr w:type="spellStart"/>
      <w:r w:rsidR="00DC62F7">
        <w:rPr>
          <w:lang w:val="en-US"/>
        </w:rPr>
        <w:t>ilsyar</w:t>
      </w:r>
      <w:proofErr w:type="spellEnd"/>
      <w:r w:rsidR="00DC62F7" w:rsidRPr="00DC62F7">
        <w:t>.</w:t>
      </w:r>
      <w:proofErr w:type="spellStart"/>
      <w:r w:rsidR="00DC62F7">
        <w:rPr>
          <w:lang w:val="en-US"/>
        </w:rPr>
        <w:t>zaripowa</w:t>
      </w:r>
      <w:proofErr w:type="spellEnd"/>
      <w:r w:rsidR="00DC62F7" w:rsidRPr="00DC62F7">
        <w:t>@</w:t>
      </w:r>
      <w:proofErr w:type="spellStart"/>
      <w:r w:rsidR="00DC62F7">
        <w:rPr>
          <w:lang w:val="en-US"/>
        </w:rPr>
        <w:t>yandex</w:t>
      </w:r>
      <w:proofErr w:type="spellEnd"/>
      <w:r w:rsidR="00DC62F7" w:rsidRPr="00DC62F7">
        <w:t>.</w:t>
      </w:r>
      <w:proofErr w:type="spellStart"/>
      <w:r w:rsidR="00DC62F7">
        <w:rPr>
          <w:lang w:val="en-US"/>
        </w:rPr>
        <w:t>ru</w:t>
      </w:r>
      <w:proofErr w:type="spellEnd"/>
      <w:r>
        <w:rPr>
          <w:sz w:val="28"/>
          <w:szCs w:val="28"/>
        </w:rPr>
        <w:t xml:space="preserve"> (</w:t>
      </w:r>
      <w:proofErr w:type="spellStart"/>
      <w:r w:rsidR="00DC62F7">
        <w:rPr>
          <w:sz w:val="28"/>
          <w:szCs w:val="28"/>
        </w:rPr>
        <w:t>Зарипова</w:t>
      </w:r>
      <w:proofErr w:type="spellEnd"/>
      <w:r w:rsidR="00DC62F7">
        <w:rPr>
          <w:sz w:val="28"/>
          <w:szCs w:val="28"/>
        </w:rPr>
        <w:t xml:space="preserve"> </w:t>
      </w:r>
      <w:proofErr w:type="spellStart"/>
      <w:r w:rsidR="00DC62F7">
        <w:rPr>
          <w:sz w:val="28"/>
          <w:szCs w:val="28"/>
        </w:rPr>
        <w:t>Ильсияр</w:t>
      </w:r>
      <w:proofErr w:type="spellEnd"/>
      <w:r w:rsidR="00DC62F7">
        <w:rPr>
          <w:sz w:val="28"/>
          <w:szCs w:val="28"/>
        </w:rPr>
        <w:t xml:space="preserve"> </w:t>
      </w:r>
      <w:proofErr w:type="spellStart"/>
      <w:r w:rsidR="00DC62F7">
        <w:rPr>
          <w:sz w:val="28"/>
          <w:szCs w:val="28"/>
        </w:rPr>
        <w:t>Ильдаровна</w:t>
      </w:r>
      <w:proofErr w:type="spellEnd"/>
      <w:r>
        <w:rPr>
          <w:sz w:val="28"/>
          <w:szCs w:val="28"/>
        </w:rPr>
        <w:t>)</w:t>
      </w:r>
    </w:p>
    <w:sectPr w:rsidR="007A207B" w:rsidRPr="007A207B" w:rsidSect="00D47F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3E1"/>
    <w:multiLevelType w:val="hybridMultilevel"/>
    <w:tmpl w:val="DA4893F8"/>
    <w:lvl w:ilvl="0" w:tplc="12326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DA51AF"/>
    <w:multiLevelType w:val="multilevel"/>
    <w:tmpl w:val="BF4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90FCA"/>
    <w:multiLevelType w:val="hybridMultilevel"/>
    <w:tmpl w:val="DC66AE24"/>
    <w:lvl w:ilvl="0" w:tplc="123261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A0595B"/>
    <w:multiLevelType w:val="multilevel"/>
    <w:tmpl w:val="8C4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22F3"/>
    <w:multiLevelType w:val="multilevel"/>
    <w:tmpl w:val="079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A506B"/>
    <w:multiLevelType w:val="hybridMultilevel"/>
    <w:tmpl w:val="92CAC0E2"/>
    <w:lvl w:ilvl="0" w:tplc="B9D4A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A07A0E"/>
    <w:multiLevelType w:val="hybridMultilevel"/>
    <w:tmpl w:val="92E83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A1D78E5"/>
    <w:multiLevelType w:val="multilevel"/>
    <w:tmpl w:val="7024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43FDD"/>
    <w:multiLevelType w:val="multilevel"/>
    <w:tmpl w:val="A05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0227FC"/>
    <w:multiLevelType w:val="hybridMultilevel"/>
    <w:tmpl w:val="73DA0BDA"/>
    <w:lvl w:ilvl="0" w:tplc="12326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4BB40F2"/>
    <w:multiLevelType w:val="hybridMultilevel"/>
    <w:tmpl w:val="63B47E74"/>
    <w:lvl w:ilvl="0" w:tplc="272C1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B9E18EF"/>
    <w:multiLevelType w:val="multilevel"/>
    <w:tmpl w:val="6CDA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E43F6F"/>
    <w:multiLevelType w:val="hybridMultilevel"/>
    <w:tmpl w:val="B1F211A2"/>
    <w:lvl w:ilvl="0" w:tplc="F67E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8AD12A5"/>
    <w:multiLevelType w:val="multilevel"/>
    <w:tmpl w:val="F63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565991"/>
    <w:multiLevelType w:val="hybridMultilevel"/>
    <w:tmpl w:val="53F4290E"/>
    <w:lvl w:ilvl="0" w:tplc="70DC25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658688E"/>
    <w:multiLevelType w:val="multilevel"/>
    <w:tmpl w:val="99B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10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13"/>
  </w:num>
  <w:num w:numId="11">
    <w:abstractNumId w:val="15"/>
  </w:num>
  <w:num w:numId="12">
    <w:abstractNumId w:val="4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7F07"/>
    <w:rsid w:val="000159C9"/>
    <w:rsid w:val="00030D5F"/>
    <w:rsid w:val="000460E2"/>
    <w:rsid w:val="000503E8"/>
    <w:rsid w:val="000A0D8A"/>
    <w:rsid w:val="000D2E3E"/>
    <w:rsid w:val="000D73F6"/>
    <w:rsid w:val="00114122"/>
    <w:rsid w:val="001143FC"/>
    <w:rsid w:val="0013252B"/>
    <w:rsid w:val="00172C60"/>
    <w:rsid w:val="001F699E"/>
    <w:rsid w:val="00215604"/>
    <w:rsid w:val="00224D18"/>
    <w:rsid w:val="00225590"/>
    <w:rsid w:val="002320C7"/>
    <w:rsid w:val="002327CC"/>
    <w:rsid w:val="002A01BD"/>
    <w:rsid w:val="00347E38"/>
    <w:rsid w:val="00400454"/>
    <w:rsid w:val="00424DFD"/>
    <w:rsid w:val="004F0826"/>
    <w:rsid w:val="005616C2"/>
    <w:rsid w:val="00580E5E"/>
    <w:rsid w:val="00582CBB"/>
    <w:rsid w:val="005A27A2"/>
    <w:rsid w:val="005F0A71"/>
    <w:rsid w:val="00607514"/>
    <w:rsid w:val="006425F7"/>
    <w:rsid w:val="00684286"/>
    <w:rsid w:val="00687DA8"/>
    <w:rsid w:val="006B5BC1"/>
    <w:rsid w:val="00724123"/>
    <w:rsid w:val="007262BD"/>
    <w:rsid w:val="00756A05"/>
    <w:rsid w:val="00770E6D"/>
    <w:rsid w:val="0077601B"/>
    <w:rsid w:val="00776D14"/>
    <w:rsid w:val="007A207B"/>
    <w:rsid w:val="007A276E"/>
    <w:rsid w:val="007D6AEC"/>
    <w:rsid w:val="007F2D50"/>
    <w:rsid w:val="00842EA7"/>
    <w:rsid w:val="008463C6"/>
    <w:rsid w:val="008A3467"/>
    <w:rsid w:val="008C77CE"/>
    <w:rsid w:val="00922E60"/>
    <w:rsid w:val="00947EF7"/>
    <w:rsid w:val="009524A0"/>
    <w:rsid w:val="009D1759"/>
    <w:rsid w:val="00AB5958"/>
    <w:rsid w:val="00AE2236"/>
    <w:rsid w:val="00AF65A4"/>
    <w:rsid w:val="00B47A11"/>
    <w:rsid w:val="00B9775A"/>
    <w:rsid w:val="00BB28A6"/>
    <w:rsid w:val="00C51BCC"/>
    <w:rsid w:val="00C90632"/>
    <w:rsid w:val="00CB5707"/>
    <w:rsid w:val="00CD6087"/>
    <w:rsid w:val="00CF7746"/>
    <w:rsid w:val="00D47F07"/>
    <w:rsid w:val="00D73E87"/>
    <w:rsid w:val="00D8142C"/>
    <w:rsid w:val="00D97765"/>
    <w:rsid w:val="00DB3431"/>
    <w:rsid w:val="00DC62F7"/>
    <w:rsid w:val="00DF237F"/>
    <w:rsid w:val="00E01AC3"/>
    <w:rsid w:val="00E2562F"/>
    <w:rsid w:val="00E27D3C"/>
    <w:rsid w:val="00F17A53"/>
    <w:rsid w:val="00F3574F"/>
    <w:rsid w:val="00F50E8F"/>
    <w:rsid w:val="00FE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463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70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F0A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Алсу</cp:lastModifiedBy>
  <cp:revision>49</cp:revision>
  <dcterms:created xsi:type="dcterms:W3CDTF">2020-03-23T16:02:00Z</dcterms:created>
  <dcterms:modified xsi:type="dcterms:W3CDTF">2020-04-04T12:36:00Z</dcterms:modified>
</cp:coreProperties>
</file>